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AA" w:rsidRDefault="00BF51AA" w:rsidP="00BF51AA">
      <w:pPr>
        <w:pStyle w:val="Standard"/>
        <w:shd w:val="clear" w:color="auto" w:fill="66FF66"/>
        <w:jc w:val="center"/>
        <w:rPr>
          <w:color w:val="461900"/>
          <w:sz w:val="40"/>
          <w:szCs w:val="40"/>
          <w:shd w:val="clear" w:color="auto" w:fill="FFFFFF"/>
          <w:lang w:val="ru-RU"/>
        </w:rPr>
      </w:pPr>
    </w:p>
    <w:p w:rsidR="00BF51AA" w:rsidRDefault="00BF51AA" w:rsidP="00BF51AA">
      <w:pPr>
        <w:pStyle w:val="Standard"/>
        <w:shd w:val="clear" w:color="auto" w:fill="66FF66"/>
        <w:jc w:val="center"/>
      </w:pPr>
      <w:r>
        <w:rPr>
          <w:noProof/>
          <w:color w:val="461900"/>
          <w:sz w:val="20"/>
          <w:szCs w:val="20"/>
          <w:shd w:val="clear" w:color="auto" w:fill="FFFFFF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410FA5B2" wp14:editId="105463E0">
            <wp:simplePos x="0" y="0"/>
            <wp:positionH relativeFrom="column">
              <wp:posOffset>459714</wp:posOffset>
            </wp:positionH>
            <wp:positionV relativeFrom="paragraph">
              <wp:posOffset>15124</wp:posOffset>
            </wp:positionV>
            <wp:extent cx="2006641" cy="3022558"/>
            <wp:effectExtent l="0" t="0" r="0" b="6392"/>
            <wp:wrapTopAndBottom/>
            <wp:docPr id="1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6641" cy="30225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F51AA" w:rsidRDefault="00BF51AA" w:rsidP="00BF51AA">
      <w:pPr>
        <w:pStyle w:val="Textbody"/>
        <w:shd w:val="clear" w:color="auto" w:fill="66FF66"/>
        <w:jc w:val="center"/>
        <w:rPr>
          <w:rFonts w:ascii="Helvetica Neue" w:hAnsi="Helvetica Neue"/>
          <w:b/>
          <w:color w:val="333333"/>
          <w:sz w:val="20"/>
          <w:szCs w:val="20"/>
          <w:shd w:val="clear" w:color="auto" w:fill="FFFFFF"/>
          <w:lang w:val="ru-RU"/>
        </w:rPr>
      </w:pPr>
    </w:p>
    <w:p w:rsidR="00BF51AA" w:rsidRDefault="00BF51AA" w:rsidP="00BF51AA">
      <w:pPr>
        <w:pStyle w:val="Textbody"/>
        <w:shd w:val="clear" w:color="auto" w:fill="66FF66"/>
        <w:jc w:val="center"/>
      </w:pPr>
      <w:r>
        <w:rPr>
          <w:rFonts w:ascii="Georgia" w:hAnsi="Georgia"/>
          <w:b/>
          <w:noProof/>
          <w:color w:val="000000"/>
          <w:sz w:val="20"/>
          <w:szCs w:val="20"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506943FF" wp14:editId="71625B56">
            <wp:simplePos x="0" y="0"/>
            <wp:positionH relativeFrom="column">
              <wp:posOffset>329403</wp:posOffset>
            </wp:positionH>
            <wp:positionV relativeFrom="paragraph">
              <wp:posOffset>50035</wp:posOffset>
            </wp:positionV>
            <wp:extent cx="2539444" cy="1773003"/>
            <wp:effectExtent l="0" t="0" r="0" b="0"/>
            <wp:wrapTopAndBottom/>
            <wp:docPr id="2" name="Графический объект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9444" cy="1773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F51AA" w:rsidRDefault="00BF51AA" w:rsidP="00BF51AA">
      <w:pPr>
        <w:pStyle w:val="Textbody"/>
        <w:shd w:val="clear" w:color="auto" w:fill="66FF66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51AA" w:rsidRDefault="00BF51AA" w:rsidP="00BF51AA">
      <w:pPr>
        <w:pStyle w:val="Textbody"/>
        <w:shd w:val="clear" w:color="auto" w:fill="66FF66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51AA" w:rsidRDefault="00BF51AA" w:rsidP="00BF51AA">
      <w:pPr>
        <w:pStyle w:val="Textbody"/>
        <w:shd w:val="clear" w:color="auto" w:fill="66FF66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51AA" w:rsidRDefault="00BF51AA" w:rsidP="00BF51AA">
      <w:pPr>
        <w:pStyle w:val="Textbody"/>
        <w:shd w:val="clear" w:color="auto" w:fill="66FF66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51AA" w:rsidRDefault="00BF51AA" w:rsidP="00BF51AA">
      <w:pPr>
        <w:pStyle w:val="Textbody"/>
        <w:shd w:val="clear" w:color="auto" w:fill="66FF66"/>
        <w:jc w:val="center"/>
      </w:pPr>
      <w:r>
        <w:rPr>
          <w:rFonts w:ascii="Georgia" w:hAnsi="Georgia"/>
          <w:b/>
          <w:noProof/>
          <w:color w:val="000000"/>
          <w:sz w:val="20"/>
          <w:szCs w:val="20"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49C2AA23" wp14:editId="4C05E2DF">
            <wp:simplePos x="0" y="0"/>
            <wp:positionH relativeFrom="column">
              <wp:posOffset>680039</wp:posOffset>
            </wp:positionH>
            <wp:positionV relativeFrom="paragraph">
              <wp:posOffset>-9363</wp:posOffset>
            </wp:positionV>
            <wp:extent cx="1647721" cy="2219395"/>
            <wp:effectExtent l="0" t="0" r="0" b="9455"/>
            <wp:wrapTopAndBottom/>
            <wp:docPr id="3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721" cy="22193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F51AA" w:rsidRDefault="00BF51AA" w:rsidP="00BF51AA">
      <w:pPr>
        <w:pStyle w:val="Textbody"/>
        <w:shd w:val="clear" w:color="auto" w:fill="66FF66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51AA" w:rsidRDefault="00BF51AA" w:rsidP="00BF51AA">
      <w:pPr>
        <w:pStyle w:val="Textbody"/>
        <w:shd w:val="clear" w:color="auto" w:fill="66FF66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51AA" w:rsidRDefault="00BF51AA" w:rsidP="00BF51AA">
      <w:pPr>
        <w:pStyle w:val="Textbody"/>
        <w:shd w:val="clear" w:color="auto" w:fill="66FF66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51AA" w:rsidRDefault="00BF51AA" w:rsidP="00BF51AA">
      <w:pPr>
        <w:pStyle w:val="1"/>
        <w:shd w:val="clear" w:color="auto" w:fill="66FF66"/>
        <w:jc w:val="center"/>
      </w:pPr>
      <w:proofErr w:type="spellStart"/>
      <w:r>
        <w:rPr>
          <w:rFonts w:ascii="Georgia" w:hAnsi="Georgia"/>
          <w:b w:val="0"/>
          <w:color w:val="000000"/>
          <w:sz w:val="24"/>
          <w:szCs w:val="20"/>
        </w:rPr>
        <w:t>Алгебра</w:t>
      </w:r>
      <w:proofErr w:type="spellEnd"/>
      <w:r>
        <w:rPr>
          <w:rFonts w:ascii="Georgia" w:hAnsi="Georgia"/>
          <w:b w:val="0"/>
          <w:color w:val="000000"/>
          <w:sz w:val="24"/>
          <w:szCs w:val="20"/>
        </w:rPr>
        <w:t xml:space="preserve">. 7 </w:t>
      </w:r>
      <w:proofErr w:type="spellStart"/>
      <w:r>
        <w:rPr>
          <w:rFonts w:ascii="Georgia" w:hAnsi="Georgia"/>
          <w:b w:val="0"/>
          <w:color w:val="000000"/>
          <w:sz w:val="24"/>
          <w:szCs w:val="20"/>
        </w:rPr>
        <w:t>класс</w:t>
      </w:r>
      <w:proofErr w:type="spellEnd"/>
      <w:r>
        <w:rPr>
          <w:rFonts w:ascii="Georgia" w:hAnsi="Georgia"/>
          <w:b w:val="0"/>
          <w:color w:val="000000"/>
          <w:sz w:val="24"/>
          <w:szCs w:val="20"/>
        </w:rPr>
        <w:t xml:space="preserve">. </w:t>
      </w:r>
      <w:proofErr w:type="spellStart"/>
      <w:r>
        <w:rPr>
          <w:rFonts w:ascii="Georgia" w:hAnsi="Georgia"/>
          <w:b w:val="0"/>
          <w:color w:val="000000"/>
          <w:sz w:val="24"/>
          <w:szCs w:val="20"/>
        </w:rPr>
        <w:t>Учебник</w:t>
      </w:r>
      <w:proofErr w:type="spellEnd"/>
      <w:r>
        <w:rPr>
          <w:rFonts w:ascii="Georgia" w:hAnsi="Georgia"/>
          <w:b w:val="0"/>
          <w:color w:val="000000"/>
          <w:sz w:val="24"/>
          <w:szCs w:val="20"/>
        </w:rPr>
        <w:t>.  </w:t>
      </w:r>
      <w:proofErr w:type="spellStart"/>
      <w:r>
        <w:rPr>
          <w:rFonts w:ascii="Georgia" w:hAnsi="Georgia"/>
          <w:b w:val="0"/>
          <w:i/>
          <w:color w:val="000000"/>
          <w:sz w:val="24"/>
          <w:szCs w:val="20"/>
        </w:rPr>
        <w:t>Макарычев</w:t>
      </w:r>
      <w:proofErr w:type="spellEnd"/>
      <w:r>
        <w:rPr>
          <w:rFonts w:ascii="Georgia" w:hAnsi="Georgia"/>
          <w:b w:val="0"/>
          <w:i/>
          <w:color w:val="000000"/>
          <w:sz w:val="24"/>
          <w:szCs w:val="20"/>
        </w:rPr>
        <w:t xml:space="preserve"> Ю.Н., </w:t>
      </w:r>
      <w:proofErr w:type="spellStart"/>
      <w:r>
        <w:rPr>
          <w:rFonts w:ascii="Georgia" w:hAnsi="Georgia"/>
          <w:b w:val="0"/>
          <w:i/>
          <w:color w:val="000000"/>
          <w:sz w:val="24"/>
          <w:szCs w:val="20"/>
        </w:rPr>
        <w:t>Миндюк</w:t>
      </w:r>
      <w:proofErr w:type="spellEnd"/>
      <w:r>
        <w:rPr>
          <w:rFonts w:ascii="Georgia" w:hAnsi="Georgia"/>
          <w:b w:val="0"/>
          <w:i/>
          <w:color w:val="000000"/>
          <w:sz w:val="24"/>
          <w:szCs w:val="20"/>
        </w:rPr>
        <w:t xml:space="preserve"> Н.Г., </w:t>
      </w:r>
      <w:proofErr w:type="spellStart"/>
      <w:r>
        <w:rPr>
          <w:rFonts w:ascii="Georgia" w:hAnsi="Georgia"/>
          <w:b w:val="0"/>
          <w:i/>
          <w:color w:val="000000"/>
          <w:sz w:val="24"/>
          <w:szCs w:val="20"/>
        </w:rPr>
        <w:t>Нешков</w:t>
      </w:r>
      <w:proofErr w:type="spellEnd"/>
      <w:r>
        <w:rPr>
          <w:rFonts w:ascii="Georgia" w:hAnsi="Georgia"/>
          <w:b w:val="0"/>
          <w:i/>
          <w:color w:val="000000"/>
          <w:sz w:val="24"/>
          <w:szCs w:val="20"/>
        </w:rPr>
        <w:t xml:space="preserve"> К.И., </w:t>
      </w:r>
      <w:proofErr w:type="spellStart"/>
      <w:r>
        <w:rPr>
          <w:rFonts w:ascii="Georgia" w:hAnsi="Georgia"/>
          <w:b w:val="0"/>
          <w:i/>
          <w:color w:val="000000"/>
          <w:sz w:val="24"/>
          <w:szCs w:val="20"/>
        </w:rPr>
        <w:t>Суворова</w:t>
      </w:r>
      <w:proofErr w:type="spellEnd"/>
      <w:r>
        <w:rPr>
          <w:rFonts w:ascii="Georgia" w:hAnsi="Georgia"/>
          <w:b w:val="0"/>
          <w:i/>
          <w:color w:val="000000"/>
          <w:sz w:val="24"/>
          <w:szCs w:val="20"/>
        </w:rPr>
        <w:t xml:space="preserve"> С.Б.</w:t>
      </w:r>
    </w:p>
    <w:p w:rsidR="00BF51AA" w:rsidRDefault="00BF51AA" w:rsidP="00BF51AA">
      <w:pPr>
        <w:pStyle w:val="Textbody"/>
        <w:shd w:val="clear" w:color="auto" w:fill="66FF66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51AA" w:rsidRDefault="00BF51AA" w:rsidP="00BF51AA">
      <w:pPr>
        <w:pStyle w:val="Textbody"/>
        <w:shd w:val="clear" w:color="auto" w:fill="66FF66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51AA" w:rsidRDefault="00BF51AA" w:rsidP="00BF51AA">
      <w:pPr>
        <w:pStyle w:val="Textbody"/>
        <w:shd w:val="clear" w:color="auto" w:fill="66FF66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51AA" w:rsidRDefault="00BF51AA" w:rsidP="00BF51AA">
      <w:pPr>
        <w:pStyle w:val="Textbody"/>
        <w:shd w:val="clear" w:color="auto" w:fill="66FF66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51AA" w:rsidRDefault="00BF51AA" w:rsidP="00BF51AA">
      <w:pPr>
        <w:pStyle w:val="Textbody"/>
        <w:shd w:val="clear" w:color="auto" w:fill="66FF66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51AA" w:rsidRDefault="00BF51AA" w:rsidP="00BF51AA">
      <w:pPr>
        <w:pStyle w:val="Textbody"/>
        <w:shd w:val="clear" w:color="auto" w:fill="66FF66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51AA" w:rsidRDefault="00BF51AA" w:rsidP="00BF51AA">
      <w:pPr>
        <w:pStyle w:val="Textbody"/>
        <w:shd w:val="clear" w:color="auto" w:fill="66FF66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51AA" w:rsidRDefault="00BF51AA" w:rsidP="00BF51AA">
      <w:pPr>
        <w:pStyle w:val="Textbody"/>
        <w:shd w:val="clear" w:color="auto" w:fill="66FF66"/>
        <w:jc w:val="center"/>
        <w:rPr>
          <w:b/>
          <w:color w:val="461900"/>
          <w:sz w:val="40"/>
          <w:szCs w:val="40"/>
        </w:rPr>
      </w:pPr>
    </w:p>
    <w:p w:rsidR="00BF51AA" w:rsidRDefault="00BF51AA" w:rsidP="00BF51AA">
      <w:pPr>
        <w:pStyle w:val="Standard"/>
        <w:shd w:val="clear" w:color="auto" w:fill="66FF66"/>
        <w:jc w:val="center"/>
      </w:pPr>
      <w:r>
        <w:rPr>
          <w:color w:val="461900"/>
          <w:sz w:val="40"/>
          <w:szCs w:val="40"/>
          <w:shd w:val="clear" w:color="auto" w:fill="66FF66"/>
          <w:lang w:val="ru-RU"/>
        </w:rPr>
        <w:t>Умножение одночленов. Возведение одночленов в натуральную степень.</w:t>
      </w:r>
    </w:p>
    <w:p w:rsidR="00BF51AA" w:rsidRDefault="00BF51AA" w:rsidP="00BF51AA">
      <w:pPr>
        <w:pStyle w:val="Textbody"/>
        <w:shd w:val="clear" w:color="auto" w:fill="66FF66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51AA" w:rsidRDefault="00BF51AA" w:rsidP="00BF51AA">
      <w:pPr>
        <w:pStyle w:val="Textbody"/>
        <w:shd w:val="clear" w:color="auto" w:fill="66FF66"/>
        <w:jc w:val="center"/>
      </w:pPr>
      <w:r>
        <w:rPr>
          <w:rFonts w:ascii="Georgia" w:hAnsi="Georgia"/>
          <w:b/>
          <w:noProof/>
          <w:color w:val="000000"/>
          <w:sz w:val="20"/>
          <w:szCs w:val="20"/>
          <w:lang w:val="ru-RU" w:eastAsia="ru-RU" w:bidi="ar-SA"/>
        </w:rPr>
        <w:drawing>
          <wp:anchor distT="0" distB="0" distL="114300" distR="114300" simplePos="0" relativeHeight="251664384" behindDoc="0" locked="0" layoutInCell="1" allowOverlap="1" wp14:anchorId="663015A6" wp14:editId="5DBB64E2">
            <wp:simplePos x="0" y="0"/>
            <wp:positionH relativeFrom="column">
              <wp:posOffset>50035</wp:posOffset>
            </wp:positionH>
            <wp:positionV relativeFrom="paragraph">
              <wp:posOffset>-20875</wp:posOffset>
            </wp:positionV>
            <wp:extent cx="3083402" cy="2312636"/>
            <wp:effectExtent l="0" t="0" r="2698" b="0"/>
            <wp:wrapTopAndBottom/>
            <wp:docPr id="4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3402" cy="23126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F51AA" w:rsidRDefault="00BF51AA" w:rsidP="00BF51AA">
      <w:pPr>
        <w:pStyle w:val="Textbody"/>
        <w:shd w:val="clear" w:color="auto" w:fill="66FF66"/>
        <w:jc w:val="center"/>
        <w:rPr>
          <w:rFonts w:ascii="Helvetica Neue" w:hAnsi="Helvetica Neue"/>
          <w:b/>
          <w:color w:val="333333"/>
          <w:sz w:val="20"/>
          <w:szCs w:val="20"/>
          <w:shd w:val="clear" w:color="auto" w:fill="FFFFFF"/>
          <w:lang w:val="ru-RU"/>
        </w:rPr>
      </w:pPr>
    </w:p>
    <w:p w:rsidR="00BF51AA" w:rsidRDefault="00BF51AA" w:rsidP="00BF51AA">
      <w:pPr>
        <w:pStyle w:val="Textbody"/>
        <w:shd w:val="clear" w:color="auto" w:fill="66FF66"/>
        <w:jc w:val="center"/>
        <w:rPr>
          <w:rFonts w:ascii="Helvetica Neue" w:hAnsi="Helvetica Neue"/>
          <w:b/>
          <w:color w:val="333333"/>
          <w:sz w:val="20"/>
          <w:szCs w:val="20"/>
          <w:shd w:val="clear" w:color="auto" w:fill="FFFFFF"/>
          <w:lang w:val="ru-RU"/>
        </w:rPr>
      </w:pPr>
    </w:p>
    <w:p w:rsidR="00BF51AA" w:rsidRDefault="00BF51AA" w:rsidP="00BF51AA">
      <w:pPr>
        <w:pStyle w:val="Textbody"/>
        <w:shd w:val="clear" w:color="auto" w:fill="66FF66"/>
        <w:jc w:val="center"/>
      </w:pPr>
      <w:r>
        <w:rPr>
          <w:rFonts w:ascii="Georgia" w:hAnsi="Georgia"/>
          <w:b/>
          <w:noProof/>
          <w:color w:val="000000"/>
          <w:sz w:val="20"/>
          <w:szCs w:val="20"/>
          <w:shd w:val="clear" w:color="auto" w:fill="66FF66"/>
          <w:lang w:val="ru-RU" w:eastAsia="ru-RU" w:bidi="ar-SA"/>
        </w:rPr>
        <w:lastRenderedPageBreak/>
        <w:drawing>
          <wp:anchor distT="0" distB="0" distL="114300" distR="114300" simplePos="0" relativeHeight="251665408" behindDoc="0" locked="0" layoutInCell="1" allowOverlap="1" wp14:anchorId="54C5D8D2" wp14:editId="451BC5DB">
            <wp:simplePos x="0" y="0"/>
            <wp:positionH relativeFrom="column">
              <wp:posOffset>57241</wp:posOffset>
            </wp:positionH>
            <wp:positionV relativeFrom="paragraph">
              <wp:posOffset>110523</wp:posOffset>
            </wp:positionV>
            <wp:extent cx="3084838" cy="1492200"/>
            <wp:effectExtent l="0" t="0" r="1262" b="0"/>
            <wp:wrapTopAndBottom/>
            <wp:docPr id="5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4838" cy="1492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b/>
          <w:color w:val="333333"/>
          <w:sz w:val="20"/>
          <w:szCs w:val="20"/>
          <w:shd w:val="clear" w:color="auto" w:fill="66FF66"/>
          <w:lang w:val="ru-RU"/>
        </w:rPr>
        <w:t>Цели</w:t>
      </w:r>
    </w:p>
    <w:p w:rsidR="00BF51AA" w:rsidRDefault="00BF51AA" w:rsidP="00BF51AA">
      <w:pPr>
        <w:pStyle w:val="Textbody"/>
        <w:numPr>
          <w:ilvl w:val="0"/>
          <w:numId w:val="1"/>
        </w:numPr>
        <w:shd w:val="clear" w:color="auto" w:fill="66FF66"/>
        <w:spacing w:line="240" w:lineRule="atLeast"/>
        <w:ind w:left="0"/>
      </w:pPr>
      <w:proofErr w:type="spellStart"/>
      <w:r>
        <w:rPr>
          <w:rFonts w:ascii="Helvetica Neue" w:hAnsi="Helvetica Neue"/>
          <w:color w:val="333333"/>
          <w:sz w:val="20"/>
          <w:szCs w:val="20"/>
        </w:rPr>
        <w:t>Систематизировать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,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расширить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и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углубить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знания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,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умения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учащихся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применять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свойства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степени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с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натуральным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показателем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при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умножении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одночленов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и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возведении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одночлена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в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степень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>.</w:t>
      </w:r>
    </w:p>
    <w:p w:rsidR="00BF51AA" w:rsidRDefault="00BF51AA" w:rsidP="00BF51AA">
      <w:pPr>
        <w:pStyle w:val="Textbody"/>
        <w:numPr>
          <w:ilvl w:val="0"/>
          <w:numId w:val="1"/>
        </w:numPr>
        <w:shd w:val="clear" w:color="auto" w:fill="66FF66"/>
        <w:spacing w:line="240" w:lineRule="atLeast"/>
        <w:ind w:left="0"/>
        <w:rPr>
          <w:rFonts w:ascii="Helvetica Neue" w:hAnsi="Helvetica Neue"/>
          <w:color w:val="333333"/>
          <w:sz w:val="20"/>
          <w:szCs w:val="20"/>
        </w:rPr>
      </w:pPr>
      <w:proofErr w:type="spellStart"/>
      <w:r>
        <w:rPr>
          <w:rFonts w:ascii="Helvetica Neue" w:hAnsi="Helvetica Neue"/>
          <w:color w:val="333333"/>
          <w:sz w:val="20"/>
          <w:szCs w:val="20"/>
        </w:rPr>
        <w:t>Способствовать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развитию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умения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анализировать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,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сравнивать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,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делать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выводы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>.</w:t>
      </w:r>
    </w:p>
    <w:p w:rsidR="00BF51AA" w:rsidRDefault="00BF51AA" w:rsidP="00BF51AA">
      <w:pPr>
        <w:pStyle w:val="Textbody"/>
        <w:numPr>
          <w:ilvl w:val="0"/>
          <w:numId w:val="1"/>
        </w:numPr>
        <w:shd w:val="clear" w:color="auto" w:fill="66FF66"/>
        <w:spacing w:line="240" w:lineRule="atLeast"/>
        <w:ind w:left="0"/>
      </w:pPr>
      <w:proofErr w:type="spellStart"/>
      <w:r>
        <w:rPr>
          <w:rFonts w:ascii="Helvetica Neue" w:hAnsi="Helvetica Neue"/>
          <w:color w:val="333333"/>
          <w:sz w:val="20"/>
          <w:szCs w:val="20"/>
        </w:rPr>
        <w:t>Побуждать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учащихся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к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самоконтролю</w:t>
      </w:r>
      <w:proofErr w:type="spellEnd"/>
      <w:r>
        <w:t xml:space="preserve"> </w:t>
      </w:r>
      <w:r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вызывать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у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них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потребность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в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обосновании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своих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высказываний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>.</w:t>
      </w:r>
    </w:p>
    <w:p w:rsidR="00BF51AA" w:rsidRDefault="00BF51AA" w:rsidP="00BF51AA">
      <w:pPr>
        <w:pStyle w:val="Textbody"/>
        <w:shd w:val="clear" w:color="auto" w:fill="66FF66"/>
        <w:spacing w:line="240" w:lineRule="atLeast"/>
        <w:jc w:val="center"/>
      </w:pPr>
      <w:r>
        <w:rPr>
          <w:rFonts w:ascii="Helvetica Neue" w:hAnsi="Helvetica Neue"/>
          <w:b/>
          <w:bCs/>
          <w:color w:val="333333"/>
          <w:sz w:val="20"/>
          <w:szCs w:val="20"/>
          <w:lang w:val="ru-RU"/>
        </w:rPr>
        <w:t>Задачи:</w:t>
      </w:r>
    </w:p>
    <w:p w:rsidR="00BF51AA" w:rsidRDefault="00BF51AA" w:rsidP="00BF51AA">
      <w:pPr>
        <w:pStyle w:val="Textbody"/>
        <w:numPr>
          <w:ilvl w:val="0"/>
          <w:numId w:val="1"/>
        </w:numPr>
        <w:shd w:val="clear" w:color="auto" w:fill="66FF66"/>
        <w:spacing w:line="240" w:lineRule="atLeast"/>
        <w:ind w:left="15"/>
      </w:pPr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добиться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осознанного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усвоения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учащимися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умножения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одночленов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</w:rPr>
        <w:t>возведения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одночлена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в </w:t>
      </w:r>
      <w:proofErr w:type="spellStart"/>
      <w:r>
        <w:rPr>
          <w:rFonts w:ascii="Georgia" w:hAnsi="Georgia"/>
          <w:color w:val="000000"/>
          <w:sz w:val="20"/>
          <w:szCs w:val="20"/>
        </w:rPr>
        <w:t>натуральную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степень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/>
          <w:color w:val="000000"/>
          <w:sz w:val="20"/>
          <w:szCs w:val="20"/>
        </w:rPr>
        <w:t>Выработать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у </w:t>
      </w:r>
      <w:proofErr w:type="spellStart"/>
      <w:r>
        <w:rPr>
          <w:rFonts w:ascii="Georgia" w:hAnsi="Georgia"/>
          <w:color w:val="000000"/>
          <w:sz w:val="20"/>
          <w:szCs w:val="20"/>
        </w:rPr>
        <w:t>учащихся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умение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выполнять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указанные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действия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над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одночленами</w:t>
      </w:r>
      <w:proofErr w:type="spellEnd"/>
      <w:r>
        <w:rPr>
          <w:rFonts w:ascii="Georgia" w:hAnsi="Georgia"/>
          <w:color w:val="000000"/>
          <w:sz w:val="20"/>
          <w:szCs w:val="20"/>
        </w:rPr>
        <w:t>.</w:t>
      </w:r>
    </w:p>
    <w:p w:rsidR="00BF51AA" w:rsidRDefault="00BF51AA" w:rsidP="00BF51AA">
      <w:pPr>
        <w:pStyle w:val="Textbody"/>
        <w:numPr>
          <w:ilvl w:val="0"/>
          <w:numId w:val="1"/>
        </w:numPr>
        <w:shd w:val="clear" w:color="auto" w:fill="66FF66"/>
        <w:spacing w:line="240" w:lineRule="atLeast"/>
        <w:ind w:left="15"/>
      </w:pPr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развитие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мышления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</w:rPr>
        <w:t>логической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речи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</w:rPr>
        <w:t>умения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наблюдать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и </w:t>
      </w:r>
      <w:proofErr w:type="spellStart"/>
      <w:r>
        <w:rPr>
          <w:rFonts w:ascii="Georgia" w:hAnsi="Georgia"/>
          <w:color w:val="000000"/>
          <w:sz w:val="20"/>
          <w:szCs w:val="20"/>
        </w:rPr>
        <w:t>делать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выводы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</w:rPr>
        <w:t>формирование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навыков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работы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с </w:t>
      </w:r>
      <w:proofErr w:type="spellStart"/>
      <w:r>
        <w:rPr>
          <w:rFonts w:ascii="Georgia" w:hAnsi="Georgia"/>
          <w:color w:val="000000"/>
          <w:sz w:val="20"/>
          <w:szCs w:val="20"/>
        </w:rPr>
        <w:t>ресурсами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на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образовательном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портале</w:t>
      </w:r>
      <w:proofErr w:type="spellEnd"/>
      <w:r>
        <w:rPr>
          <w:rFonts w:ascii="Georgia" w:hAnsi="Georgia"/>
          <w:color w:val="000000"/>
          <w:sz w:val="20"/>
          <w:szCs w:val="20"/>
        </w:rPr>
        <w:t>.</w:t>
      </w:r>
    </w:p>
    <w:p w:rsidR="00BF51AA" w:rsidRDefault="00BF51AA" w:rsidP="00BF51AA">
      <w:pPr>
        <w:pStyle w:val="Textbody"/>
        <w:numPr>
          <w:ilvl w:val="0"/>
          <w:numId w:val="1"/>
        </w:numPr>
        <w:shd w:val="clear" w:color="auto" w:fill="66FF66"/>
        <w:spacing w:line="240" w:lineRule="atLeast"/>
        <w:ind w:left="15"/>
      </w:pPr>
      <w:r>
        <w:rPr>
          <w:rFonts w:ascii="Georgia" w:hAnsi="Georgia"/>
          <w:color w:val="000000"/>
          <w:sz w:val="20"/>
          <w:szCs w:val="20"/>
          <w:lang w:val="ru-RU"/>
        </w:rPr>
        <w:t xml:space="preserve"> воспитание интереса к предмету, познавательной активности, внимания, уверенности в себе, </w:t>
      </w:r>
      <w:proofErr w:type="spellStart"/>
      <w:r>
        <w:rPr>
          <w:rFonts w:ascii="Georgia" w:hAnsi="Georgia"/>
          <w:color w:val="000000"/>
          <w:sz w:val="20"/>
          <w:szCs w:val="20"/>
          <w:lang w:val="ru-RU"/>
        </w:rPr>
        <w:t>взаимоподдержки</w:t>
      </w:r>
      <w:proofErr w:type="spellEnd"/>
      <w:r>
        <w:rPr>
          <w:rFonts w:ascii="Georgia" w:hAnsi="Georgia"/>
          <w:color w:val="000000"/>
          <w:sz w:val="20"/>
          <w:szCs w:val="20"/>
          <w:lang w:val="ru-RU"/>
        </w:rPr>
        <w:t>, положительной мотивации к обучению через информационную среду.</w:t>
      </w:r>
    </w:p>
    <w:p w:rsidR="00BF51AA" w:rsidRDefault="00BF51AA" w:rsidP="00BF51AA">
      <w:pPr>
        <w:pStyle w:val="Textbody"/>
        <w:shd w:val="clear" w:color="auto" w:fill="66FF66"/>
        <w:spacing w:line="240" w:lineRule="atLeast"/>
        <w:ind w:left="15"/>
        <w:rPr>
          <w:rFonts w:ascii="Georgia" w:hAnsi="Georgia"/>
          <w:b/>
          <w:color w:val="000000"/>
          <w:sz w:val="20"/>
          <w:szCs w:val="20"/>
          <w:lang w:val="ru-RU"/>
        </w:rPr>
      </w:pPr>
    </w:p>
    <w:p w:rsidR="00BF51AA" w:rsidRDefault="00BF51AA" w:rsidP="00BF51AA">
      <w:pPr>
        <w:pStyle w:val="Textbody"/>
        <w:shd w:val="clear" w:color="auto" w:fill="66FF66"/>
        <w:spacing w:line="240" w:lineRule="atLeast"/>
        <w:ind w:left="15"/>
      </w:pPr>
      <w:r>
        <w:rPr>
          <w:rFonts w:ascii="Georgia" w:hAnsi="Georgia"/>
          <w:b/>
          <w:noProof/>
          <w:color w:val="000000"/>
          <w:sz w:val="20"/>
          <w:szCs w:val="20"/>
          <w:lang w:val="ru-RU" w:eastAsia="ru-RU" w:bidi="ar-SA"/>
        </w:rPr>
        <w:lastRenderedPageBreak/>
        <w:drawing>
          <wp:anchor distT="0" distB="0" distL="114300" distR="114300" simplePos="0" relativeHeight="251660288" behindDoc="0" locked="0" layoutInCell="1" allowOverlap="1" wp14:anchorId="48B4D02B" wp14:editId="5BA2EB5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895395" cy="1762195"/>
            <wp:effectExtent l="0" t="0" r="0" b="9455"/>
            <wp:wrapTopAndBottom/>
            <wp:docPr id="6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395" cy="17621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color w:val="000000"/>
          <w:sz w:val="20"/>
          <w:szCs w:val="2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42B7420" wp14:editId="6212AB57">
            <wp:simplePos x="0" y="0"/>
            <wp:positionH relativeFrom="column">
              <wp:posOffset>152284</wp:posOffset>
            </wp:positionH>
            <wp:positionV relativeFrom="paragraph">
              <wp:posOffset>1893603</wp:posOffset>
            </wp:positionV>
            <wp:extent cx="2779556" cy="2144524"/>
            <wp:effectExtent l="0" t="0" r="1744" b="8126"/>
            <wp:wrapTopAndBottom/>
            <wp:docPr id="7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9556" cy="21445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F51AA" w:rsidRDefault="00BF51AA" w:rsidP="00BF51AA">
      <w:pPr>
        <w:pStyle w:val="Textbody"/>
        <w:shd w:val="clear" w:color="auto" w:fill="66FF66"/>
        <w:spacing w:line="240" w:lineRule="atLeast"/>
        <w:ind w:left="15"/>
        <w:jc w:val="center"/>
      </w:pPr>
      <w:r>
        <w:rPr>
          <w:rFonts w:ascii="Georgia" w:hAnsi="Georgia"/>
          <w:noProof/>
          <w:color w:val="000000"/>
          <w:sz w:val="20"/>
          <w:szCs w:val="20"/>
          <w:lang w:val="ru-RU" w:eastAsia="ru-RU" w:bidi="ar-SA"/>
        </w:rPr>
        <w:drawing>
          <wp:inline distT="0" distB="0" distL="0" distR="0" wp14:anchorId="2D884E43" wp14:editId="612F3169">
            <wp:extent cx="2644197" cy="4862157"/>
            <wp:effectExtent l="0" t="0" r="3753" b="0"/>
            <wp:docPr id="8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4197" cy="486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F51AA" w:rsidRDefault="00BF51AA" w:rsidP="00BF51AA">
      <w:pPr>
        <w:pStyle w:val="Textbody"/>
        <w:shd w:val="clear" w:color="auto" w:fill="66FF66"/>
        <w:spacing w:line="240" w:lineRule="atLeast"/>
        <w:ind w:left="15"/>
        <w:jc w:val="center"/>
        <w:rPr>
          <w:lang w:val="ru-RU"/>
        </w:rPr>
      </w:pPr>
    </w:p>
    <w:p w:rsidR="002F4CE8" w:rsidRDefault="002F4CE8">
      <w:bookmarkStart w:id="0" w:name="_GoBack"/>
      <w:bookmarkEnd w:id="0"/>
    </w:p>
    <w:sectPr w:rsidR="002F4CE8">
      <w:pgSz w:w="16838" w:h="11906" w:orient="landscape"/>
      <w:pgMar w:top="1134" w:right="1134" w:bottom="1134" w:left="1134" w:header="720" w:footer="720" w:gutter="0"/>
      <w:cols w:num="3" w:space="720" w:equalWidth="0">
        <w:col w:w="4856" w:space="0"/>
        <w:col w:w="4856" w:space="0"/>
        <w:col w:w="485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C3CA9"/>
    <w:multiLevelType w:val="multilevel"/>
    <w:tmpl w:val="AC50FEEA"/>
    <w:lvl w:ilvl="0">
      <w:numFmt w:val="bullet"/>
      <w:lvlText w:val="•"/>
      <w:lvlJc w:val="left"/>
      <w:pPr>
        <w:ind w:left="37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BC"/>
    <w:rsid w:val="002F4CE8"/>
    <w:rsid w:val="006015BC"/>
    <w:rsid w:val="00B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rsid w:val="00BF51A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1AA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BF51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F51A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F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rsid w:val="00BF51A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1AA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BF51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F51A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F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http://dshinin.ru/SC/Mathem/Data/Math/Topic2/5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2016-06-19T10:24:00Z</dcterms:created>
  <dcterms:modified xsi:type="dcterms:W3CDTF">2016-06-19T10:24:00Z</dcterms:modified>
</cp:coreProperties>
</file>